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ahoma" w:cs="Tahoma" w:eastAsia="Tahoma" w:hAnsi="Tahoma"/>
          <w:b w:val="1"/>
          <w:sz w:val="44"/>
          <w:szCs w:val="44"/>
        </w:rPr>
      </w:pPr>
      <w:r w:rsidDel="00000000" w:rsidR="00000000" w:rsidRPr="00000000">
        <w:rPr>
          <w:rFonts w:ascii="Tahoma" w:cs="Tahoma" w:eastAsia="Tahoma" w:hAnsi="Tahoma"/>
          <w:b w:val="1"/>
          <w:sz w:val="44"/>
          <w:szCs w:val="44"/>
          <w:rtl w:val="0"/>
        </w:rPr>
        <w:t xml:space="preserve">KILPAILUKUTSU</w:t>
      </w:r>
    </w:p>
    <w:p w:rsidR="00000000" w:rsidDel="00000000" w:rsidP="00000000" w:rsidRDefault="00000000" w:rsidRPr="00000000" w14:paraId="00000002">
      <w:pPr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Oulun Uinti järjestää Suomen Uimaliiton luvalla</w:t>
      </w:r>
    </w:p>
    <w:p w:rsidR="00000000" w:rsidDel="00000000" w:rsidP="00000000" w:rsidRDefault="00000000" w:rsidRPr="00000000" w14:paraId="00000003">
      <w:pPr>
        <w:jc w:val="center"/>
        <w:rPr>
          <w:rFonts w:ascii="Tahoma" w:cs="Tahoma" w:eastAsia="Tahoma" w:hAnsi="Tahoma"/>
          <w:b w:val="1"/>
          <w:sz w:val="44"/>
          <w:szCs w:val="44"/>
        </w:rPr>
      </w:pPr>
      <w:r w:rsidDel="00000000" w:rsidR="00000000" w:rsidRPr="00000000">
        <w:rPr>
          <w:rFonts w:ascii="Tahoma" w:cs="Tahoma" w:eastAsia="Tahoma" w:hAnsi="Tahoma"/>
          <w:b w:val="1"/>
          <w:sz w:val="44"/>
          <w:szCs w:val="44"/>
          <w:rtl w:val="0"/>
        </w:rPr>
        <w:t xml:space="preserve">JOULUKUUNKISAT 2023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6838" w:w="11906" w:orient="portrait"/>
          <w:pgMar w:bottom="1417" w:top="993" w:left="1134" w:right="1134" w:header="708" w:footer="708"/>
          <w:pgNumType w:start="1"/>
        </w:sect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2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.12.202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3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Oulun Uimahallissa, (25 m/8 rataa), sähköinen ajanotto ja videovarmennus.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rPr/>
        <w:sectPr>
          <w:type w:val="continuous"/>
          <w:pgSz w:h="16838" w:w="11906" w:orient="portrait"/>
          <w:pgMar w:bottom="1417" w:top="1417" w:left="1134" w:right="1134" w:header="708" w:footer="708"/>
          <w:cols w:equalWidth="0" w:num="2">
            <w:col w:space="720" w:w="4458.74"/>
            <w:col w:space="0" w:w="4458.74"/>
          </w:cols>
        </w:sectPr>
      </w:pPr>
      <w:r w:rsidDel="00000000" w:rsidR="00000000" w:rsidRPr="00000000">
        <w:rPr>
          <w:rtl w:val="0"/>
        </w:rPr>
        <w:t xml:space="preserve">Lauantaina 2.12.2023 klo 10.00 </w:t>
      </w:r>
    </w:p>
    <w:p w:rsidR="00000000" w:rsidDel="00000000" w:rsidP="00000000" w:rsidRDefault="00000000" w:rsidRPr="00000000" w14:paraId="00000006">
      <w:pPr>
        <w:spacing w:after="0" w:lineRule="auto"/>
        <w:rPr/>
      </w:pPr>
      <w:r w:rsidDel="00000000" w:rsidR="00000000" w:rsidRPr="00000000">
        <w:rPr>
          <w:rtl w:val="0"/>
        </w:rPr>
        <w:t xml:space="preserve">1. T-14,N 200 m VU </w:t>
      </w:r>
    </w:p>
    <w:p w:rsidR="00000000" w:rsidDel="00000000" w:rsidP="00000000" w:rsidRDefault="00000000" w:rsidRPr="00000000" w14:paraId="00000007">
      <w:pPr>
        <w:spacing w:after="0" w:lineRule="auto"/>
        <w:rPr/>
      </w:pPr>
      <w:r w:rsidDel="00000000" w:rsidR="00000000" w:rsidRPr="00000000">
        <w:rPr>
          <w:rtl w:val="0"/>
        </w:rPr>
        <w:t xml:space="preserve">2. P-15,M 200 m VU </w:t>
      </w:r>
    </w:p>
    <w:p w:rsidR="00000000" w:rsidDel="00000000" w:rsidP="00000000" w:rsidRDefault="00000000" w:rsidRPr="00000000" w14:paraId="00000008">
      <w:pPr>
        <w:spacing w:after="0" w:lineRule="auto"/>
        <w:rPr/>
      </w:pPr>
      <w:r w:rsidDel="00000000" w:rsidR="00000000" w:rsidRPr="00000000">
        <w:rPr>
          <w:rtl w:val="0"/>
        </w:rPr>
        <w:t xml:space="preserve">3. T-11,T-14,N 50 m RU </w:t>
      </w:r>
    </w:p>
    <w:p w:rsidR="00000000" w:rsidDel="00000000" w:rsidP="00000000" w:rsidRDefault="00000000" w:rsidRPr="00000000" w14:paraId="00000009">
      <w:pPr>
        <w:spacing w:after="0" w:lineRule="auto"/>
        <w:rPr/>
      </w:pPr>
      <w:r w:rsidDel="00000000" w:rsidR="00000000" w:rsidRPr="00000000">
        <w:rPr>
          <w:rtl w:val="0"/>
        </w:rPr>
        <w:t xml:space="preserve">4. P-12,P-15,M 50 m RU </w:t>
      </w:r>
    </w:p>
    <w:p w:rsidR="00000000" w:rsidDel="00000000" w:rsidP="00000000" w:rsidRDefault="00000000" w:rsidRPr="00000000" w14:paraId="0000000A">
      <w:pPr>
        <w:spacing w:after="0" w:lineRule="auto"/>
        <w:rPr/>
      </w:pPr>
      <w:r w:rsidDel="00000000" w:rsidR="00000000" w:rsidRPr="00000000">
        <w:rPr>
          <w:rtl w:val="0"/>
        </w:rPr>
        <w:t xml:space="preserve">5. T-9,T-11,T-14,N 100 m SU </w:t>
      </w:r>
    </w:p>
    <w:p w:rsidR="00000000" w:rsidDel="00000000" w:rsidP="00000000" w:rsidRDefault="00000000" w:rsidRPr="00000000" w14:paraId="0000000B">
      <w:pPr>
        <w:spacing w:after="0" w:lineRule="auto"/>
        <w:rPr/>
      </w:pPr>
      <w:r w:rsidDel="00000000" w:rsidR="00000000" w:rsidRPr="00000000">
        <w:rPr>
          <w:rtl w:val="0"/>
        </w:rPr>
        <w:t xml:space="preserve">6. P-10, P-12,P-15,M 100 m SU </w:t>
      </w:r>
    </w:p>
    <w:p w:rsidR="00000000" w:rsidDel="00000000" w:rsidP="00000000" w:rsidRDefault="00000000" w:rsidRPr="00000000" w14:paraId="0000000C">
      <w:pPr>
        <w:spacing w:after="0" w:lineRule="auto"/>
        <w:rPr/>
      </w:pPr>
      <w:r w:rsidDel="00000000" w:rsidR="00000000" w:rsidRPr="00000000">
        <w:rPr>
          <w:rtl w:val="0"/>
        </w:rPr>
        <w:t xml:space="preserve">7. T-11,T-14,N 100 m PU </w:t>
      </w:r>
    </w:p>
    <w:p w:rsidR="00000000" w:rsidDel="00000000" w:rsidP="00000000" w:rsidRDefault="00000000" w:rsidRPr="00000000" w14:paraId="0000000D">
      <w:pPr>
        <w:spacing w:after="0" w:lineRule="auto"/>
        <w:rPr/>
      </w:pPr>
      <w:r w:rsidDel="00000000" w:rsidR="00000000" w:rsidRPr="00000000">
        <w:rPr>
          <w:rtl w:val="0"/>
        </w:rPr>
        <w:t xml:space="preserve">8. P-12,P-15,M 100 m PU </w:t>
      </w:r>
    </w:p>
    <w:p w:rsidR="00000000" w:rsidDel="00000000" w:rsidP="00000000" w:rsidRDefault="00000000" w:rsidRPr="00000000" w14:paraId="0000000E">
      <w:pPr>
        <w:spacing w:after="0" w:lineRule="auto"/>
        <w:rPr/>
      </w:pPr>
      <w:r w:rsidDel="00000000" w:rsidR="00000000" w:rsidRPr="00000000">
        <w:rPr>
          <w:rtl w:val="0"/>
        </w:rPr>
        <w:t xml:space="preserve">9. T-14,N 400 m SKU</w:t>
      </w:r>
    </w:p>
    <w:p w:rsidR="00000000" w:rsidDel="00000000" w:rsidP="00000000" w:rsidRDefault="00000000" w:rsidRPr="00000000" w14:paraId="0000000F">
      <w:pPr>
        <w:spacing w:after="0" w:lineRule="auto"/>
        <w:rPr/>
      </w:pPr>
      <w:r w:rsidDel="00000000" w:rsidR="00000000" w:rsidRPr="00000000">
        <w:rPr>
          <w:rtl w:val="0"/>
        </w:rPr>
        <w:t xml:space="preserve">10. P-15,M 400 m SKU</w:t>
      </w:r>
    </w:p>
    <w:p w:rsidR="00000000" w:rsidDel="00000000" w:rsidP="00000000" w:rsidRDefault="00000000" w:rsidRPr="00000000" w14:paraId="00000010">
      <w:pPr>
        <w:spacing w:after="0" w:lineRule="auto"/>
        <w:rPr/>
      </w:pPr>
      <w:r w:rsidDel="00000000" w:rsidR="00000000" w:rsidRPr="00000000">
        <w:rPr>
          <w:rtl w:val="0"/>
        </w:rPr>
        <w:t xml:space="preserve">11. T-9,T-11,T-14,N 50 m VU </w:t>
      </w:r>
    </w:p>
    <w:p w:rsidR="00000000" w:rsidDel="00000000" w:rsidP="00000000" w:rsidRDefault="00000000" w:rsidRPr="00000000" w14:paraId="00000011">
      <w:pPr>
        <w:spacing w:after="0" w:lineRule="auto"/>
        <w:rPr/>
      </w:pPr>
      <w:r w:rsidDel="00000000" w:rsidR="00000000" w:rsidRPr="00000000">
        <w:rPr>
          <w:rtl w:val="0"/>
        </w:rPr>
        <w:t xml:space="preserve">12. P-10,P-12,P-15,M 50 m VU </w:t>
      </w:r>
    </w:p>
    <w:p w:rsidR="00000000" w:rsidDel="00000000" w:rsidP="00000000" w:rsidRDefault="00000000" w:rsidRPr="00000000" w14:paraId="00000012">
      <w:pPr>
        <w:spacing w:after="0" w:lineRule="auto"/>
        <w:rPr/>
      </w:pPr>
      <w:r w:rsidDel="00000000" w:rsidR="00000000" w:rsidRPr="00000000">
        <w:rPr>
          <w:rtl w:val="0"/>
        </w:rPr>
        <w:t xml:space="preserve">TAUKO ja PALKINTOJENJAKO 30 min </w:t>
      </w:r>
    </w:p>
    <w:p w:rsidR="00000000" w:rsidDel="00000000" w:rsidP="00000000" w:rsidRDefault="00000000" w:rsidRPr="00000000" w14:paraId="00000013">
      <w:pPr>
        <w:spacing w:after="0" w:lineRule="auto"/>
        <w:rPr/>
      </w:pPr>
      <w:r w:rsidDel="00000000" w:rsidR="00000000" w:rsidRPr="00000000">
        <w:rPr>
          <w:rtl w:val="0"/>
        </w:rPr>
        <w:t xml:space="preserve">13. T-14,N 400 m VU </w:t>
      </w:r>
    </w:p>
    <w:p w:rsidR="00000000" w:rsidDel="00000000" w:rsidP="00000000" w:rsidRDefault="00000000" w:rsidRPr="00000000" w14:paraId="00000014">
      <w:pPr>
        <w:spacing w:after="0" w:lineRule="auto"/>
        <w:rPr/>
      </w:pPr>
      <w:r w:rsidDel="00000000" w:rsidR="00000000" w:rsidRPr="00000000">
        <w:rPr>
          <w:rtl w:val="0"/>
        </w:rPr>
        <w:t xml:space="preserve">14. P-15,M 400 m VU </w:t>
      </w:r>
    </w:p>
    <w:p w:rsidR="00000000" w:rsidDel="00000000" w:rsidP="00000000" w:rsidRDefault="00000000" w:rsidRPr="00000000" w14:paraId="00000015">
      <w:pPr>
        <w:spacing w:after="0" w:lineRule="auto"/>
        <w:rPr/>
      </w:pPr>
      <w:r w:rsidDel="00000000" w:rsidR="00000000" w:rsidRPr="00000000">
        <w:rPr>
          <w:rtl w:val="0"/>
        </w:rPr>
        <w:t xml:space="preserve">15. T-14,N 200 m SKU </w:t>
      </w:r>
    </w:p>
    <w:p w:rsidR="00000000" w:rsidDel="00000000" w:rsidP="00000000" w:rsidRDefault="00000000" w:rsidRPr="00000000" w14:paraId="00000016">
      <w:pPr>
        <w:spacing w:after="0" w:lineRule="auto"/>
        <w:rPr/>
      </w:pPr>
      <w:r w:rsidDel="00000000" w:rsidR="00000000" w:rsidRPr="00000000">
        <w:rPr>
          <w:rtl w:val="0"/>
        </w:rPr>
        <w:t xml:space="preserve">16. P-15,M 200 m SKU </w:t>
      </w:r>
    </w:p>
    <w:p w:rsidR="00000000" w:rsidDel="00000000" w:rsidP="00000000" w:rsidRDefault="00000000" w:rsidRPr="00000000" w14:paraId="00000017">
      <w:pPr>
        <w:spacing w:after="0" w:lineRule="auto"/>
        <w:rPr/>
      </w:pPr>
      <w:r w:rsidDel="00000000" w:rsidR="00000000" w:rsidRPr="00000000">
        <w:rPr>
          <w:rtl w:val="0"/>
        </w:rPr>
        <w:t xml:space="preserve">17. T-11,T-14,N 50 m PU </w:t>
      </w:r>
    </w:p>
    <w:p w:rsidR="00000000" w:rsidDel="00000000" w:rsidP="00000000" w:rsidRDefault="00000000" w:rsidRPr="00000000" w14:paraId="00000018">
      <w:pPr>
        <w:spacing w:after="0" w:lineRule="auto"/>
        <w:rPr/>
      </w:pPr>
      <w:r w:rsidDel="00000000" w:rsidR="00000000" w:rsidRPr="00000000">
        <w:rPr>
          <w:rtl w:val="0"/>
        </w:rPr>
        <w:t xml:space="preserve">18. P-12,P-15,M 50 m PU </w:t>
      </w:r>
    </w:p>
    <w:p w:rsidR="00000000" w:rsidDel="00000000" w:rsidP="00000000" w:rsidRDefault="00000000" w:rsidRPr="00000000" w14:paraId="00000019">
      <w:pPr>
        <w:spacing w:after="0" w:lineRule="auto"/>
        <w:rPr/>
      </w:pPr>
      <w:r w:rsidDel="00000000" w:rsidR="00000000" w:rsidRPr="00000000">
        <w:rPr>
          <w:rtl w:val="0"/>
        </w:rPr>
        <w:t xml:space="preserve">19. T-14,N 200 m RU</w:t>
      </w:r>
    </w:p>
    <w:p w:rsidR="00000000" w:rsidDel="00000000" w:rsidP="00000000" w:rsidRDefault="00000000" w:rsidRPr="00000000" w14:paraId="0000001A">
      <w:pPr>
        <w:spacing w:after="0" w:lineRule="auto"/>
        <w:rPr/>
      </w:pPr>
      <w:r w:rsidDel="00000000" w:rsidR="00000000" w:rsidRPr="00000000">
        <w:rPr>
          <w:rtl w:val="0"/>
        </w:rPr>
        <w:t xml:space="preserve">20. P-15,M 200 m RU</w:t>
      </w:r>
    </w:p>
    <w:p w:rsidR="00000000" w:rsidDel="00000000" w:rsidP="00000000" w:rsidRDefault="00000000" w:rsidRPr="00000000" w14:paraId="0000001B">
      <w:pPr>
        <w:spacing w:after="0" w:lineRule="auto"/>
        <w:rPr/>
      </w:pPr>
      <w:r w:rsidDel="00000000" w:rsidR="00000000" w:rsidRPr="00000000">
        <w:rPr>
          <w:rtl w:val="0"/>
        </w:rPr>
        <w:t xml:space="preserve">21. T-9,T-11,T-14,N 50 m SU </w:t>
      </w:r>
    </w:p>
    <w:p w:rsidR="00000000" w:rsidDel="00000000" w:rsidP="00000000" w:rsidRDefault="00000000" w:rsidRPr="00000000" w14:paraId="0000001C">
      <w:pPr>
        <w:spacing w:after="0" w:lineRule="auto"/>
        <w:rPr/>
      </w:pPr>
      <w:r w:rsidDel="00000000" w:rsidR="00000000" w:rsidRPr="00000000">
        <w:rPr>
          <w:rtl w:val="0"/>
        </w:rPr>
        <w:t xml:space="preserve">22. P-10,P-12,P-15,M 50 m SU </w:t>
      </w:r>
    </w:p>
    <w:p w:rsidR="00000000" w:rsidDel="00000000" w:rsidP="00000000" w:rsidRDefault="00000000" w:rsidRPr="00000000" w14:paraId="0000001D">
      <w:pPr>
        <w:spacing w:after="0" w:lineRule="auto"/>
        <w:rPr/>
      </w:pPr>
      <w:r w:rsidDel="00000000" w:rsidR="00000000" w:rsidRPr="00000000">
        <w:rPr>
          <w:rtl w:val="0"/>
        </w:rPr>
        <w:t xml:space="preserve">23. T-9,T-11,T-14,N 100 m VU </w:t>
      </w:r>
    </w:p>
    <w:p w:rsidR="00000000" w:rsidDel="00000000" w:rsidP="00000000" w:rsidRDefault="00000000" w:rsidRPr="00000000" w14:paraId="0000001E">
      <w:pPr>
        <w:spacing w:after="0" w:lineRule="auto"/>
        <w:rPr/>
      </w:pPr>
      <w:r w:rsidDel="00000000" w:rsidR="00000000" w:rsidRPr="00000000">
        <w:rPr>
          <w:rtl w:val="0"/>
        </w:rPr>
        <w:t xml:space="preserve">24. P-10,P-12,P-15,M 100 m VU </w:t>
      </w:r>
    </w:p>
    <w:p w:rsidR="00000000" w:rsidDel="00000000" w:rsidP="00000000" w:rsidRDefault="00000000" w:rsidRPr="00000000" w14:paraId="0000001F">
      <w:pPr>
        <w:spacing w:after="0" w:lineRule="auto"/>
        <w:rPr/>
      </w:pPr>
      <w:r w:rsidDel="00000000" w:rsidR="00000000" w:rsidRPr="00000000">
        <w:rPr>
          <w:rtl w:val="0"/>
        </w:rPr>
        <w:t xml:space="preserve">TAUKO ja PALKINTOJENJAKO 30 min </w:t>
      </w:r>
    </w:p>
    <w:p w:rsidR="00000000" w:rsidDel="00000000" w:rsidP="00000000" w:rsidRDefault="00000000" w:rsidRPr="00000000" w14:paraId="00000020">
      <w:pPr>
        <w:spacing w:after="0" w:lineRule="auto"/>
        <w:rPr/>
      </w:pPr>
      <w:r w:rsidDel="00000000" w:rsidR="00000000" w:rsidRPr="00000000">
        <w:rPr>
          <w:rtl w:val="0"/>
        </w:rPr>
        <w:t xml:space="preserve">25. T-11,T-14,N 100 m SKU </w:t>
      </w:r>
    </w:p>
    <w:p w:rsidR="00000000" w:rsidDel="00000000" w:rsidP="00000000" w:rsidRDefault="00000000" w:rsidRPr="00000000" w14:paraId="00000021">
      <w:pPr>
        <w:spacing w:after="0" w:lineRule="auto"/>
        <w:rPr/>
      </w:pPr>
      <w:r w:rsidDel="00000000" w:rsidR="00000000" w:rsidRPr="00000000">
        <w:rPr>
          <w:rtl w:val="0"/>
        </w:rPr>
        <w:t xml:space="preserve">26. P-12,P-15,M 100 m SKU </w:t>
      </w:r>
    </w:p>
    <w:p w:rsidR="00000000" w:rsidDel="00000000" w:rsidP="00000000" w:rsidRDefault="00000000" w:rsidRPr="00000000" w14:paraId="00000022">
      <w:pPr>
        <w:spacing w:after="0" w:lineRule="auto"/>
        <w:rPr/>
      </w:pPr>
      <w:r w:rsidDel="00000000" w:rsidR="00000000" w:rsidRPr="00000000">
        <w:rPr>
          <w:rtl w:val="0"/>
        </w:rPr>
        <w:t xml:space="preserve">27. T-14,N 200 m PU</w:t>
      </w:r>
    </w:p>
    <w:p w:rsidR="00000000" w:rsidDel="00000000" w:rsidP="00000000" w:rsidRDefault="00000000" w:rsidRPr="00000000" w14:paraId="00000023">
      <w:pPr>
        <w:spacing w:after="0" w:lineRule="auto"/>
        <w:rPr/>
      </w:pPr>
      <w:r w:rsidDel="00000000" w:rsidR="00000000" w:rsidRPr="00000000">
        <w:rPr>
          <w:rtl w:val="0"/>
        </w:rPr>
        <w:t xml:space="preserve">28. P-15,M 200 m PU</w:t>
      </w:r>
    </w:p>
    <w:p w:rsidR="00000000" w:rsidDel="00000000" w:rsidP="00000000" w:rsidRDefault="00000000" w:rsidRPr="00000000" w14:paraId="00000024">
      <w:pPr>
        <w:spacing w:after="0" w:lineRule="auto"/>
        <w:rPr/>
      </w:pPr>
      <w:r w:rsidDel="00000000" w:rsidR="00000000" w:rsidRPr="00000000">
        <w:rPr>
          <w:rtl w:val="0"/>
        </w:rPr>
        <w:t xml:space="preserve">29. T-11,T-14,N 100 m RU </w:t>
      </w:r>
    </w:p>
    <w:p w:rsidR="00000000" w:rsidDel="00000000" w:rsidP="00000000" w:rsidRDefault="00000000" w:rsidRPr="00000000" w14:paraId="00000025">
      <w:pPr>
        <w:spacing w:after="0" w:lineRule="auto"/>
        <w:rPr/>
      </w:pPr>
      <w:r w:rsidDel="00000000" w:rsidR="00000000" w:rsidRPr="00000000">
        <w:rPr>
          <w:rtl w:val="0"/>
        </w:rPr>
        <w:t xml:space="preserve">30. P-12,P-15,M 100 m RU </w:t>
      </w:r>
    </w:p>
    <w:p w:rsidR="00000000" w:rsidDel="00000000" w:rsidP="00000000" w:rsidRDefault="00000000" w:rsidRPr="00000000" w14:paraId="00000026">
      <w:pPr>
        <w:spacing w:after="0" w:lineRule="auto"/>
        <w:rPr/>
      </w:pPr>
      <w:r w:rsidDel="00000000" w:rsidR="00000000" w:rsidRPr="00000000">
        <w:rPr>
          <w:rtl w:val="0"/>
        </w:rPr>
        <w:t xml:space="preserve">31. T-14,N 200 m SU</w:t>
      </w:r>
    </w:p>
    <w:p w:rsidR="00000000" w:rsidDel="00000000" w:rsidP="00000000" w:rsidRDefault="00000000" w:rsidRPr="00000000" w14:paraId="00000027">
      <w:pPr>
        <w:spacing w:after="0" w:lineRule="auto"/>
        <w:rPr/>
      </w:pPr>
      <w:r w:rsidDel="00000000" w:rsidR="00000000" w:rsidRPr="00000000">
        <w:rPr>
          <w:rtl w:val="0"/>
        </w:rPr>
        <w:t xml:space="preserve">32. P-15,M 200 m SU</w:t>
      </w:r>
    </w:p>
    <w:p w:rsidR="00000000" w:rsidDel="00000000" w:rsidP="00000000" w:rsidRDefault="00000000" w:rsidRPr="00000000" w14:paraId="00000028">
      <w:pPr>
        <w:spacing w:after="0" w:lineRule="auto"/>
        <w:rPr/>
      </w:pPr>
      <w:r w:rsidDel="00000000" w:rsidR="00000000" w:rsidRPr="00000000">
        <w:rPr>
          <w:rtl w:val="0"/>
        </w:rPr>
        <w:t xml:space="preserve">33. T-14,N 1500 m VU</w:t>
      </w:r>
    </w:p>
    <w:p w:rsidR="00000000" w:rsidDel="00000000" w:rsidP="00000000" w:rsidRDefault="00000000" w:rsidRPr="00000000" w14:paraId="00000029">
      <w:pPr>
        <w:spacing w:after="0" w:lineRule="auto"/>
        <w:rPr/>
      </w:pPr>
      <w:r w:rsidDel="00000000" w:rsidR="00000000" w:rsidRPr="00000000">
        <w:rPr>
          <w:rtl w:val="0"/>
        </w:rPr>
        <w:t xml:space="preserve">34. P-15,M 1500 m VU</w:t>
      </w:r>
    </w:p>
    <w:p w:rsidR="00000000" w:rsidDel="00000000" w:rsidP="00000000" w:rsidRDefault="00000000" w:rsidRPr="00000000" w14:paraId="0000002A">
      <w:pPr>
        <w:spacing w:after="0" w:lineRule="auto"/>
        <w:rPr/>
        <w:sectPr>
          <w:type w:val="continuous"/>
          <w:pgSz w:h="16838" w:w="11906" w:orient="portrait"/>
          <w:pgMar w:bottom="1417" w:top="1417" w:left="1134" w:right="1134" w:header="708" w:footer="708"/>
          <w:cols w:equalWidth="0" w:num="2">
            <w:col w:space="720" w:w="4458.74"/>
            <w:col w:space="0" w:w="4458.74"/>
          </w:cols>
        </w:sectPr>
      </w:pPr>
      <w:r w:rsidDel="00000000" w:rsidR="00000000" w:rsidRPr="00000000">
        <w:rPr>
          <w:rtl w:val="0"/>
        </w:rPr>
        <w:t xml:space="preserve">PALKINTOJENJAKO</w:t>
      </w:r>
    </w:p>
    <w:p w:rsidR="00000000" w:rsidDel="00000000" w:rsidP="00000000" w:rsidRDefault="00000000" w:rsidRPr="00000000" w14:paraId="0000002B">
      <w:pPr>
        <w:spacing w:after="0" w:lineRule="auto"/>
        <w:rPr/>
        <w:sectPr>
          <w:type w:val="continuous"/>
          <w:pgSz w:h="16838" w:w="11906" w:orient="portrait"/>
          <w:pgMar w:bottom="1417" w:top="1417" w:left="1134" w:right="1134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Palkinnot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jaetaan kilpailukutsun sarjojen mukaisesti kolmelle parhaalle.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Ilmoittautumiset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Tempukseen 2</w:t>
      </w:r>
      <w:r w:rsidDel="00000000" w:rsidR="00000000" w:rsidRPr="00000000">
        <w:rPr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.11.202</w:t>
      </w:r>
      <w:r w:rsidDel="00000000" w:rsidR="00000000" w:rsidRPr="00000000">
        <w:rPr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mennessä. Osanottomaksu </w:t>
      </w:r>
      <w:r w:rsidDel="00000000" w:rsidR="00000000" w:rsidRPr="00000000">
        <w:rPr>
          <w:b w:val="1"/>
          <w:rtl w:val="0"/>
        </w:rPr>
        <w:t xml:space="preserve">10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€/startti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maksetaan ilmoittautumisen yhteydessä ilman viitenumeroa ja viestikenttään seuran nimi ja starttimäärä, tilille: FI12 4600 0010 3744 58. Jälki-ilmoittautuminen on mahdollista tuntia ennen jakson alkua, maksu on tällöin kolme kertaa starttimaksu.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Peruutukset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viimeistään tuntia ennen jakson alkua tempukseen, PERUUTTAMATTOMISTA poisjäänneistä peritään yhdeksänkertainen starttimaksu. </w:t>
      </w:r>
    </w:p>
    <w:p w:rsidR="00000000" w:rsidDel="00000000" w:rsidP="00000000" w:rsidRDefault="00000000" w:rsidRPr="00000000" w14:paraId="00000031">
      <w:pPr>
        <w:spacing w:after="0" w:line="240" w:lineRule="auto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Verryttely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kilpailualtaassa alkaa 75 minuuttia ja päättyy 10 minuuttia ennen kilpailujakson alkua. Kisojen aikana on käytössä 25 m verryttelyratoja. </w:t>
      </w:r>
    </w:p>
    <w:p w:rsidR="00000000" w:rsidDel="00000000" w:rsidP="00000000" w:rsidRDefault="00000000" w:rsidRPr="00000000" w14:paraId="00000033">
      <w:pPr>
        <w:spacing w:after="0" w:line="240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br w:type="textWrapping"/>
        <w:t xml:space="preserve">Ratajärjestyksen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laadinnassa huomioidaan hyvitys 50 m radalla uiduille ajoille.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Kuumat erät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uidaan ikäsarjoittain, mikäli osallistujia on riittävä määrä lajissa. </w:t>
      </w:r>
    </w:p>
    <w:p w:rsidR="00000000" w:rsidDel="00000000" w:rsidP="00000000" w:rsidRDefault="00000000" w:rsidRPr="00000000" w14:paraId="00000034">
      <w:pPr>
        <w:spacing w:after="0" w:line="240" w:lineRule="auto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Ruokailuun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on mahdollisuus uimahallin kahviossa varaukset </w:t>
      </w:r>
      <w:hyperlink r:id="rId7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info@nallikarioy.fi</w:t>
        </w:r>
      </w:hyperlink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 tai puh.</w:t>
      </w:r>
    </w:p>
    <w:p w:rsidR="00000000" w:rsidDel="00000000" w:rsidP="00000000" w:rsidRDefault="00000000" w:rsidRPr="00000000" w14:paraId="00000036">
      <w:pPr>
        <w:spacing w:after="0" w:line="240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(08) 378 502, viimeistään 2</w:t>
      </w:r>
      <w:r w:rsidDel="00000000" w:rsidR="00000000" w:rsidRPr="00000000">
        <w:rPr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.11.202</w:t>
      </w:r>
      <w:r w:rsidDel="00000000" w:rsidR="00000000" w:rsidRPr="00000000">
        <w:rPr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. </w:t>
      </w:r>
    </w:p>
    <w:p w:rsidR="00000000" w:rsidDel="00000000" w:rsidP="00000000" w:rsidRDefault="00000000" w:rsidRPr="00000000" w14:paraId="00000037">
      <w:pPr>
        <w:spacing w:after="0" w:line="240" w:lineRule="auto"/>
        <w:rPr>
          <w:rFonts w:ascii="Calibri" w:cs="Calibri" w:eastAsia="Calibri" w:hAnsi="Calibri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rPr>
          <w:color w:val="000000"/>
          <w:sz w:val="23"/>
          <w:szCs w:val="23"/>
        </w:rPr>
      </w:pPr>
      <w:r w:rsidDel="00000000" w:rsidR="00000000" w:rsidRPr="00000000">
        <w:rPr>
          <w:b w:val="1"/>
          <w:color w:val="000000"/>
          <w:sz w:val="23"/>
          <w:szCs w:val="23"/>
          <w:rtl w:val="0"/>
        </w:rPr>
        <w:t xml:space="preserve">Lisätietoja </w:t>
      </w:r>
      <w:r w:rsidDel="00000000" w:rsidR="00000000" w:rsidRPr="00000000">
        <w:rPr>
          <w:rtl w:val="0"/>
        </w:rPr>
        <w:t xml:space="preserve">Joonatan Lehtonen (kilpailut@oulunuinti.fi)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Tahoma" w:cs="Tahoma" w:eastAsia="Tahoma" w:hAnsi="Tahoma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rFonts w:ascii="Tahoma" w:cs="Tahoma" w:eastAsia="Tahoma" w:hAnsi="Tahoma"/>
          <w:b w:val="1"/>
          <w:color w:val="000000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8"/>
          <w:szCs w:val="28"/>
          <w:rtl w:val="0"/>
        </w:rPr>
        <w:t xml:space="preserve">TERVETULOA OULUUN JA OULUN UIMAHALLIIN!</w:t>
      </w:r>
    </w:p>
    <w:p w:rsidR="00000000" w:rsidDel="00000000" w:rsidP="00000000" w:rsidRDefault="00000000" w:rsidRPr="00000000" w14:paraId="0000003B">
      <w:pPr>
        <w:jc w:val="center"/>
        <w:rPr/>
      </w:pPr>
      <w:r w:rsidDel="00000000" w:rsidR="00000000" w:rsidRPr="00000000">
        <w:rPr/>
        <w:drawing>
          <wp:inline distB="0" distT="0" distL="0" distR="0">
            <wp:extent cx="2511099" cy="1487692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1099" cy="14876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Rule="auto"/>
        <w:rPr/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1417" w:top="1417" w:left="1134" w:right="1134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i-FI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ali" w:default="1">
    <w:name w:val="Normal"/>
    <w:qFormat w:val="1"/>
  </w:style>
  <w:style w:type="character" w:styleId="Kappaleenoletusfontti" w:default="1">
    <w:name w:val="Default Paragraph Font"/>
    <w:uiPriority w:val="1"/>
    <w:semiHidden w:val="1"/>
    <w:unhideWhenUsed w:val="1"/>
  </w:style>
  <w:style w:type="table" w:styleId="Normaalitaulukko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Eiluetteloa" w:default="1">
    <w:name w:val="No List"/>
    <w:uiPriority w:val="99"/>
    <w:semiHidden w:val="1"/>
    <w:unhideWhenUsed w:val="1"/>
  </w:style>
  <w:style w:type="paragraph" w:styleId="Default" w:customStyle="1">
    <w:name w:val="Default"/>
    <w:rsid w:val="00186A8D"/>
    <w:pPr>
      <w:autoSpaceDE w:val="0"/>
      <w:autoSpaceDN w:val="0"/>
      <w:adjustRightInd w:val="0"/>
      <w:spacing w:after="0" w:line="240" w:lineRule="auto"/>
    </w:pPr>
    <w:rPr>
      <w:rFonts w:ascii="Tahoma" w:cs="Tahoma" w:hAnsi="Tahoma"/>
      <w:color w:val="000000"/>
      <w:sz w:val="24"/>
      <w:szCs w:val="24"/>
    </w:rPr>
  </w:style>
  <w:style w:type="character" w:styleId="Hyperlinkki">
    <w:name w:val="Hyperlink"/>
    <w:basedOn w:val="Kappaleenoletusfontti"/>
    <w:uiPriority w:val="99"/>
    <w:unhideWhenUsed w:val="1"/>
    <w:rsid w:val="0094090A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info@nallikarioy.fi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SoQStpc3uTE0aVFnsr6KrRu7gA==">CgMxLjA4AHIhMTFwNUhoVEJaOUNWTDVhZzBKM25lby1ZSDZ0TDNXRzJJ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2021-08-30T07:21:00Z</dcterms:created>
  <dc:creator>joonatan</dc:creator>
</cp:coreProperties>
</file>